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3D" w:rsidRDefault="00B00A3D" w:rsidP="00B00A3D">
      <w:pPr>
        <w:spacing w:line="240" w:lineRule="auto"/>
        <w:jc w:val="center"/>
        <w:rPr>
          <w:b/>
        </w:rPr>
      </w:pPr>
      <w:r>
        <w:rPr>
          <w:b/>
        </w:rPr>
        <w:t>ГОСУДАРСТВЕННОЕ БЮДЖЕТНОЕ УЧРЕЖДЕНИЕ</w:t>
      </w:r>
    </w:p>
    <w:p w:rsidR="00B00A3D" w:rsidRDefault="00B00A3D" w:rsidP="00B00A3D">
      <w:pPr>
        <w:spacing w:line="240" w:lineRule="auto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B00A3D" w:rsidRDefault="00B00A3D" w:rsidP="00B00A3D">
      <w:pPr>
        <w:spacing w:line="240" w:lineRule="auto"/>
        <w:jc w:val="center"/>
        <w:rPr>
          <w:b/>
        </w:rPr>
      </w:pPr>
      <w:r>
        <w:rPr>
          <w:b/>
        </w:rPr>
        <w:t>ДЕТСКАЯ МУЗЫКАЛЬНАЯ ШКОЛА № 2</w:t>
      </w:r>
    </w:p>
    <w:p w:rsidR="00B00A3D" w:rsidRDefault="00B00A3D" w:rsidP="00B00A3D">
      <w:pPr>
        <w:jc w:val="center"/>
        <w:rPr>
          <w:b/>
          <w:sz w:val="40"/>
        </w:rPr>
      </w:pPr>
    </w:p>
    <w:p w:rsidR="00B00A3D" w:rsidRDefault="00B00A3D" w:rsidP="00B00A3D">
      <w:pPr>
        <w:jc w:val="center"/>
        <w:rPr>
          <w:b/>
          <w:sz w:val="40"/>
        </w:rPr>
      </w:pPr>
    </w:p>
    <w:p w:rsidR="00B00A3D" w:rsidRDefault="00B00A3D" w:rsidP="00B00A3D">
      <w:pPr>
        <w:jc w:val="center"/>
        <w:rPr>
          <w:b/>
          <w:sz w:val="40"/>
        </w:rPr>
      </w:pPr>
    </w:p>
    <w:p w:rsidR="00B00A3D" w:rsidRDefault="00B00A3D" w:rsidP="00B00A3D">
      <w:pPr>
        <w:jc w:val="center"/>
        <w:rPr>
          <w:b/>
          <w:sz w:val="40"/>
        </w:rPr>
      </w:pPr>
    </w:p>
    <w:p w:rsidR="00B00A3D" w:rsidRDefault="00B00A3D" w:rsidP="00B00A3D">
      <w:pPr>
        <w:jc w:val="center"/>
        <w:rPr>
          <w:b/>
          <w:sz w:val="40"/>
        </w:rPr>
      </w:pPr>
    </w:p>
    <w:p w:rsidR="00B00A3D" w:rsidRDefault="00B00A3D" w:rsidP="00B00A3D">
      <w:pPr>
        <w:jc w:val="center"/>
        <w:rPr>
          <w:b/>
          <w:sz w:val="40"/>
        </w:rPr>
      </w:pPr>
    </w:p>
    <w:p w:rsidR="00B00A3D" w:rsidRDefault="00B00A3D" w:rsidP="00B00A3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ОТКРЫТЫЙ УРОК</w:t>
      </w:r>
    </w:p>
    <w:p w:rsidR="00B00A3D" w:rsidRDefault="00B00A3D" w:rsidP="00B00A3D">
      <w:pPr>
        <w:jc w:val="center"/>
        <w:rPr>
          <w:b/>
          <w:sz w:val="36"/>
          <w:szCs w:val="36"/>
        </w:rPr>
      </w:pPr>
      <w:r>
        <w:rPr>
          <w:b/>
          <w:sz w:val="36"/>
          <w:szCs w:val="28"/>
        </w:rPr>
        <w:t xml:space="preserve"> «</w:t>
      </w:r>
      <w:r>
        <w:rPr>
          <w:sz w:val="36"/>
          <w:szCs w:val="36"/>
        </w:rPr>
        <w:t>Работа над выразительными средствами музыки</w:t>
      </w:r>
      <w:r>
        <w:rPr>
          <w:b/>
          <w:sz w:val="36"/>
          <w:szCs w:val="36"/>
        </w:rPr>
        <w:t>»</w:t>
      </w:r>
    </w:p>
    <w:p w:rsidR="00B00A3D" w:rsidRDefault="00B00A3D" w:rsidP="00B00A3D">
      <w:pPr>
        <w:jc w:val="center"/>
        <w:rPr>
          <w:b/>
          <w:sz w:val="36"/>
          <w:szCs w:val="36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jc w:val="center"/>
        <w:rPr>
          <w:b/>
          <w:szCs w:val="28"/>
        </w:rPr>
      </w:pPr>
    </w:p>
    <w:p w:rsidR="00B00A3D" w:rsidRDefault="00B00A3D" w:rsidP="00B00A3D">
      <w:pPr>
        <w:ind w:left="4956"/>
        <w:rPr>
          <w:b/>
          <w:szCs w:val="28"/>
        </w:rPr>
      </w:pPr>
    </w:p>
    <w:p w:rsidR="00B00A3D" w:rsidRDefault="00B00A3D" w:rsidP="00B00A3D">
      <w:pPr>
        <w:ind w:left="4956"/>
        <w:rPr>
          <w:b/>
          <w:szCs w:val="28"/>
        </w:rPr>
      </w:pPr>
    </w:p>
    <w:p w:rsidR="00B00A3D" w:rsidRDefault="00B00A3D" w:rsidP="00B00A3D">
      <w:pPr>
        <w:ind w:left="4956"/>
        <w:rPr>
          <w:b/>
          <w:szCs w:val="28"/>
        </w:rPr>
      </w:pPr>
    </w:p>
    <w:p w:rsidR="00B00A3D" w:rsidRDefault="00B00A3D" w:rsidP="00B00A3D">
      <w:pPr>
        <w:ind w:left="4956"/>
        <w:rPr>
          <w:b/>
          <w:szCs w:val="28"/>
        </w:rPr>
      </w:pPr>
      <w:r>
        <w:rPr>
          <w:b/>
          <w:szCs w:val="28"/>
        </w:rPr>
        <w:t>Провела преподаватель по классу домбры ГБУ ДО ДМШ № 2</w:t>
      </w:r>
    </w:p>
    <w:p w:rsidR="00B00A3D" w:rsidRDefault="00B00A3D" w:rsidP="00B00A3D">
      <w:pPr>
        <w:ind w:left="4956"/>
        <w:rPr>
          <w:b/>
          <w:szCs w:val="28"/>
        </w:rPr>
      </w:pPr>
      <w:r>
        <w:rPr>
          <w:b/>
          <w:szCs w:val="28"/>
        </w:rPr>
        <w:t xml:space="preserve">Хасанова Б. Ж.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 обучающегося </w:t>
      </w:r>
    </w:p>
    <w:p w:rsidR="00B00A3D" w:rsidRDefault="00B00A3D" w:rsidP="00B00A3D">
      <w:pPr>
        <w:ind w:left="4956"/>
        <w:rPr>
          <w:b/>
          <w:szCs w:val="28"/>
        </w:rPr>
      </w:pPr>
      <w:r>
        <w:rPr>
          <w:b/>
          <w:szCs w:val="28"/>
        </w:rPr>
        <w:t>4</w:t>
      </w:r>
      <w:r>
        <w:rPr>
          <w:b/>
          <w:szCs w:val="28"/>
          <w:vertAlign w:val="superscript"/>
        </w:rPr>
        <w:t>ПП</w:t>
      </w:r>
      <w:r>
        <w:rPr>
          <w:b/>
          <w:szCs w:val="28"/>
        </w:rPr>
        <w:t xml:space="preserve"> класса </w:t>
      </w:r>
      <w:proofErr w:type="spellStart"/>
      <w:r>
        <w:rPr>
          <w:b/>
          <w:szCs w:val="28"/>
        </w:rPr>
        <w:t>Акимбаевым</w:t>
      </w:r>
      <w:proofErr w:type="spellEnd"/>
      <w:r>
        <w:rPr>
          <w:b/>
          <w:szCs w:val="28"/>
        </w:rPr>
        <w:t xml:space="preserve"> И.</w:t>
      </w:r>
    </w:p>
    <w:p w:rsidR="00B00A3D" w:rsidRDefault="00B00A3D" w:rsidP="00B00A3D">
      <w:pPr>
        <w:rPr>
          <w:b/>
          <w:szCs w:val="28"/>
        </w:rPr>
      </w:pPr>
    </w:p>
    <w:p w:rsidR="00B00A3D" w:rsidRDefault="00B00A3D" w:rsidP="00B00A3D">
      <w:pPr>
        <w:rPr>
          <w:b/>
          <w:szCs w:val="28"/>
        </w:rPr>
      </w:pPr>
    </w:p>
    <w:p w:rsidR="00B00A3D" w:rsidRDefault="00B00A3D" w:rsidP="00B00A3D">
      <w:pPr>
        <w:rPr>
          <w:b/>
          <w:szCs w:val="28"/>
        </w:rPr>
      </w:pPr>
    </w:p>
    <w:p w:rsidR="00B00A3D" w:rsidRDefault="00B00A3D" w:rsidP="00B00A3D">
      <w:pPr>
        <w:rPr>
          <w:b/>
          <w:szCs w:val="28"/>
        </w:rPr>
      </w:pPr>
    </w:p>
    <w:p w:rsidR="00B00A3D" w:rsidRDefault="00B00A3D" w:rsidP="00B00A3D">
      <w:pPr>
        <w:rPr>
          <w:b/>
          <w:szCs w:val="28"/>
        </w:rPr>
      </w:pPr>
    </w:p>
    <w:p w:rsidR="00B00A3D" w:rsidRDefault="00B00A3D" w:rsidP="00B00A3D">
      <w:pPr>
        <w:ind w:left="2124" w:firstLine="708"/>
        <w:rPr>
          <w:b/>
          <w:szCs w:val="28"/>
        </w:rPr>
      </w:pPr>
      <w:r w:rsidRPr="00B00A3D">
        <w:rPr>
          <w:b/>
          <w:szCs w:val="28"/>
        </w:rPr>
        <w:t xml:space="preserve">г. </w:t>
      </w:r>
      <w:r>
        <w:rPr>
          <w:b/>
          <w:szCs w:val="28"/>
        </w:rPr>
        <w:t>Байконур 202</w:t>
      </w:r>
      <w:r w:rsidRPr="00B00A3D">
        <w:rPr>
          <w:b/>
          <w:szCs w:val="28"/>
        </w:rPr>
        <w:t>3</w:t>
      </w:r>
      <w:r>
        <w:rPr>
          <w:b/>
          <w:szCs w:val="28"/>
        </w:rPr>
        <w:t>г.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Дата проведения урока</w:t>
      </w:r>
      <w:r>
        <w:rPr>
          <w:rFonts w:eastAsia="Times New Roman"/>
          <w:szCs w:val="28"/>
          <w:lang w:eastAsia="ru-RU"/>
        </w:rPr>
        <w:t>: 16.02.2023г.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</w:p>
    <w:p w:rsidR="00B00A3D" w:rsidRDefault="00B00A3D" w:rsidP="00B00A3D">
      <w:pPr>
        <w:spacing w:line="240" w:lineRule="auto"/>
        <w:rPr>
          <w:szCs w:val="28"/>
        </w:rPr>
      </w:pPr>
      <w:r>
        <w:rPr>
          <w:b/>
          <w:szCs w:val="28"/>
        </w:rPr>
        <w:t>Тип урока:</w:t>
      </w:r>
      <w:r>
        <w:rPr>
          <w:szCs w:val="28"/>
        </w:rPr>
        <w:t xml:space="preserve"> комбинированный – закрепление знаний, их комплексное применение</w:t>
      </w:r>
    </w:p>
    <w:p w:rsidR="00B00A3D" w:rsidRDefault="00B00A3D" w:rsidP="00B00A3D">
      <w:pPr>
        <w:spacing w:line="240" w:lineRule="auto"/>
        <w:rPr>
          <w:b/>
          <w:szCs w:val="28"/>
        </w:rPr>
      </w:pPr>
    </w:p>
    <w:p w:rsidR="00B00A3D" w:rsidRDefault="00B00A3D" w:rsidP="00B00A3D">
      <w:pPr>
        <w:spacing w:line="240" w:lineRule="auto"/>
        <w:rPr>
          <w:szCs w:val="28"/>
        </w:rPr>
      </w:pPr>
      <w:r>
        <w:rPr>
          <w:b/>
          <w:szCs w:val="28"/>
        </w:rPr>
        <w:t>Вид урока:</w:t>
      </w:r>
      <w:r>
        <w:rPr>
          <w:szCs w:val="28"/>
        </w:rPr>
        <w:t xml:space="preserve"> индивидуальный</w:t>
      </w:r>
    </w:p>
    <w:p w:rsidR="00B00A3D" w:rsidRDefault="00B00A3D" w:rsidP="00B00A3D">
      <w:pPr>
        <w:spacing w:line="240" w:lineRule="auto"/>
        <w:rPr>
          <w:b/>
          <w:szCs w:val="28"/>
        </w:rPr>
      </w:pP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Цель урока: </w:t>
      </w:r>
      <w:r>
        <w:rPr>
          <w:rFonts w:eastAsia="Times New Roman"/>
          <w:szCs w:val="28"/>
          <w:lang w:eastAsia="ru-RU"/>
        </w:rPr>
        <w:t xml:space="preserve">Тема урока: «Работа над выразительными средствами музыки». 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 урока: совершенствование исполнительских навыков для передачи образного содержания произведений.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Задачи урока: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Образовательные: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закрепить изученные теоретические знания (штрихи, лад, темп, ритм, мелодия, динамика);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работа над звуковыми характеристиками;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продолжить формирование практических навыков; 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совершенствование артикуляционных приемов; 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совершенствование динамических приемов;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Развивающие: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развитие внутреннего слуха, ритма, памяти;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координации движений;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активизировать образное музыкальное мышление через различные виды деятельности;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Воспитательные: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воспитывать эстетический вкус;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привить любовь к музыке.</w:t>
      </w:r>
    </w:p>
    <w:p w:rsidR="00B00A3D" w:rsidRDefault="00B00A3D" w:rsidP="00B00A3D">
      <w:pPr>
        <w:spacing w:line="240" w:lineRule="auto"/>
        <w:rPr>
          <w:rFonts w:eastAsia="Times New Roman"/>
          <w:szCs w:val="28"/>
          <w:lang w:eastAsia="ru-RU"/>
        </w:rPr>
      </w:pPr>
    </w:p>
    <w:p w:rsidR="00B00A3D" w:rsidRDefault="00B00A3D" w:rsidP="00B00A3D">
      <w:pPr>
        <w:pStyle w:val="a3"/>
        <w:spacing w:line="360" w:lineRule="auto"/>
        <w:ind w:left="0"/>
        <w:rPr>
          <w:b/>
          <w:szCs w:val="28"/>
        </w:rPr>
      </w:pPr>
      <w:r>
        <w:rPr>
          <w:b/>
          <w:szCs w:val="28"/>
        </w:rPr>
        <w:t>Методы работы:</w:t>
      </w:r>
    </w:p>
    <w:p w:rsidR="00B00A3D" w:rsidRDefault="00B00A3D" w:rsidP="00B00A3D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 организация учебно-познавательной деятельности (</w:t>
      </w:r>
      <w:proofErr w:type="gramStart"/>
      <w:r>
        <w:rPr>
          <w:szCs w:val="28"/>
        </w:rPr>
        <w:t>словесный</w:t>
      </w:r>
      <w:proofErr w:type="gramEnd"/>
      <w:r>
        <w:rPr>
          <w:szCs w:val="28"/>
        </w:rPr>
        <w:t>, наглядный, практический, репродуктивный, проблемно-поисковый, исследовательский);</w:t>
      </w:r>
    </w:p>
    <w:p w:rsidR="00B00A3D" w:rsidRDefault="00B00A3D" w:rsidP="00B00A3D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креативного</w:t>
      </w:r>
      <w:proofErr w:type="spellEnd"/>
      <w:r>
        <w:rPr>
          <w:szCs w:val="28"/>
        </w:rPr>
        <w:t xml:space="preserve"> мышления в музыкальной деятельности;</w:t>
      </w:r>
    </w:p>
    <w:p w:rsidR="00B00A3D" w:rsidRDefault="00B00A3D" w:rsidP="00B00A3D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 стимулирования и мотивации учебно-познавательной деятельности (создание ситуации успеха, игровых ситуаций, эмоционального воздействия);</w:t>
      </w:r>
    </w:p>
    <w:p w:rsidR="00B00A3D" w:rsidRDefault="00B00A3D" w:rsidP="00B00A3D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 контроля и самоконтроля в процессе обучения.</w:t>
      </w:r>
    </w:p>
    <w:p w:rsidR="00B00A3D" w:rsidRDefault="00B00A3D" w:rsidP="00B00A3D">
      <w:pPr>
        <w:rPr>
          <w:rFonts w:eastAsia="Times New Roman"/>
          <w:szCs w:val="28"/>
          <w:lang w:eastAsia="ru-RU"/>
        </w:rPr>
      </w:pPr>
      <w:r>
        <w:rPr>
          <w:b/>
          <w:szCs w:val="28"/>
        </w:rPr>
        <w:t>Оснащение урока:</w:t>
      </w:r>
      <w:r>
        <w:rPr>
          <w:szCs w:val="28"/>
        </w:rPr>
        <w:t xml:space="preserve"> музыкальные инструменты – домбра, фортепиано, нотный материал </w:t>
      </w:r>
      <w:r>
        <w:rPr>
          <w:rFonts w:eastAsia="Times New Roman"/>
          <w:szCs w:val="28"/>
          <w:lang w:eastAsia="ru-RU"/>
        </w:rPr>
        <w:t>(нотный текст исполняемого произведения), ноутбук, подключенный к сети интернет;</w:t>
      </w:r>
    </w:p>
    <w:p w:rsidR="00B00A3D" w:rsidRDefault="00B00A3D" w:rsidP="00B00A3D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B00A3D" w:rsidRDefault="00B00A3D" w:rsidP="00B00A3D">
      <w:pPr>
        <w:spacing w:line="360" w:lineRule="auto"/>
        <w:rPr>
          <w:szCs w:val="28"/>
        </w:rPr>
      </w:pPr>
    </w:p>
    <w:p w:rsidR="00B00A3D" w:rsidRDefault="00B00A3D" w:rsidP="00B00A3D">
      <w:pPr>
        <w:spacing w:line="360" w:lineRule="auto"/>
        <w:rPr>
          <w:szCs w:val="28"/>
        </w:rPr>
      </w:pPr>
    </w:p>
    <w:p w:rsidR="00B00A3D" w:rsidRDefault="00B00A3D" w:rsidP="00B00A3D">
      <w:pPr>
        <w:spacing w:line="360" w:lineRule="auto"/>
        <w:rPr>
          <w:szCs w:val="28"/>
        </w:rPr>
      </w:pPr>
      <w:r>
        <w:rPr>
          <w:b/>
          <w:szCs w:val="28"/>
        </w:rPr>
        <w:t xml:space="preserve">План урока: </w:t>
      </w:r>
    </w:p>
    <w:p w:rsidR="00B00A3D" w:rsidRDefault="00B00A3D" w:rsidP="00B00A3D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Организационная часть (психолого-педагогический настрой) </w:t>
      </w:r>
    </w:p>
    <w:p w:rsidR="00B00A3D" w:rsidRDefault="00B00A3D" w:rsidP="00B00A3D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Подготовительная часть</w:t>
      </w:r>
    </w:p>
    <w:p w:rsidR="00B00A3D" w:rsidRDefault="00B00A3D" w:rsidP="00B00A3D">
      <w:pPr>
        <w:spacing w:line="360" w:lineRule="auto"/>
        <w:ind w:left="1065"/>
        <w:rPr>
          <w:szCs w:val="28"/>
          <w:lang w:val="en-US"/>
        </w:rPr>
      </w:pPr>
      <w:r>
        <w:rPr>
          <w:szCs w:val="28"/>
          <w:lang w:val="en-US"/>
        </w:rPr>
        <w:t xml:space="preserve">- </w:t>
      </w:r>
      <w:proofErr w:type="gramStart"/>
      <w:r>
        <w:rPr>
          <w:szCs w:val="28"/>
        </w:rPr>
        <w:t>гаммы</w:t>
      </w:r>
      <w:proofErr w:type="gramEnd"/>
      <w:r>
        <w:rPr>
          <w:szCs w:val="28"/>
          <w:lang w:val="en-US"/>
        </w:rPr>
        <w:t xml:space="preserve"> Es-</w:t>
      </w:r>
      <w:proofErr w:type="spellStart"/>
      <w:r>
        <w:rPr>
          <w:szCs w:val="28"/>
          <w:lang w:val="en-US"/>
        </w:rPr>
        <w:t>Dur</w:t>
      </w:r>
      <w:proofErr w:type="spellEnd"/>
      <w:r>
        <w:rPr>
          <w:szCs w:val="28"/>
          <w:lang w:val="en-US"/>
        </w:rPr>
        <w:t>, c-moll</w:t>
      </w:r>
    </w:p>
    <w:p w:rsidR="00B00A3D" w:rsidRDefault="00B00A3D" w:rsidP="00B00A3D">
      <w:pPr>
        <w:spacing w:line="360" w:lineRule="auto"/>
        <w:ind w:left="1065"/>
        <w:rPr>
          <w:szCs w:val="28"/>
        </w:rPr>
      </w:pPr>
      <w:r>
        <w:rPr>
          <w:szCs w:val="28"/>
          <w:lang w:val="kk-KZ"/>
        </w:rPr>
        <w:t xml:space="preserve">- </w:t>
      </w:r>
      <w:r>
        <w:rPr>
          <w:szCs w:val="28"/>
        </w:rPr>
        <w:t xml:space="preserve">Л. </w:t>
      </w:r>
      <w:proofErr w:type="spellStart"/>
      <w:r>
        <w:rPr>
          <w:szCs w:val="28"/>
        </w:rPr>
        <w:t>Хамиди</w:t>
      </w:r>
      <w:proofErr w:type="spellEnd"/>
      <w:r>
        <w:rPr>
          <w:szCs w:val="28"/>
        </w:rPr>
        <w:t xml:space="preserve"> «Этюд» </w:t>
      </w:r>
      <w:r>
        <w:rPr>
          <w:szCs w:val="28"/>
          <w:lang w:val="en-US"/>
        </w:rPr>
        <w:t>C</w:t>
      </w:r>
      <w:r>
        <w:rPr>
          <w:szCs w:val="28"/>
        </w:rPr>
        <w:t>-</w:t>
      </w:r>
      <w:proofErr w:type="spellStart"/>
      <w:r>
        <w:rPr>
          <w:szCs w:val="28"/>
          <w:lang w:val="en-US"/>
        </w:rPr>
        <w:t>dur</w:t>
      </w:r>
      <w:proofErr w:type="spellEnd"/>
    </w:p>
    <w:p w:rsidR="00B00A3D" w:rsidRDefault="00B00A3D" w:rsidP="00B00A3D">
      <w:pPr>
        <w:spacing w:line="360" w:lineRule="auto"/>
        <w:rPr>
          <w:szCs w:val="28"/>
        </w:rPr>
      </w:pPr>
      <w:r>
        <w:rPr>
          <w:szCs w:val="28"/>
        </w:rPr>
        <w:tab/>
        <w:t xml:space="preserve">3.   Основная часть </w:t>
      </w:r>
    </w:p>
    <w:p w:rsidR="00B00A3D" w:rsidRDefault="00B00A3D" w:rsidP="00B00A3D">
      <w:pPr>
        <w:spacing w:line="360" w:lineRule="auto"/>
        <w:rPr>
          <w:szCs w:val="28"/>
        </w:rPr>
      </w:pPr>
      <w:r>
        <w:rPr>
          <w:szCs w:val="28"/>
        </w:rPr>
        <w:tab/>
        <w:t xml:space="preserve">      - </w:t>
      </w:r>
      <w:r>
        <w:rPr>
          <w:szCs w:val="28"/>
          <w:lang w:val="kk-KZ"/>
        </w:rPr>
        <w:t xml:space="preserve">Е. Усенов </w:t>
      </w:r>
      <w:r>
        <w:rPr>
          <w:szCs w:val="28"/>
        </w:rPr>
        <w:t>«</w:t>
      </w:r>
      <w:proofErr w:type="spellStart"/>
      <w:r>
        <w:rPr>
          <w:szCs w:val="28"/>
        </w:rPr>
        <w:t>Балдыргандар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бий</w:t>
      </w:r>
      <w:proofErr w:type="spellEnd"/>
      <w:r>
        <w:rPr>
          <w:szCs w:val="28"/>
        </w:rPr>
        <w:t>»</w:t>
      </w:r>
    </w:p>
    <w:p w:rsidR="00B00A3D" w:rsidRDefault="00B00A3D" w:rsidP="00B00A3D">
      <w:pPr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     - К. Вебер «Хор охотников»</w:t>
      </w:r>
    </w:p>
    <w:p w:rsidR="00B00A3D" w:rsidRDefault="00B00A3D" w:rsidP="00B00A3D">
      <w:pPr>
        <w:spacing w:line="360" w:lineRule="auto"/>
        <w:ind w:left="708" w:firstLine="2"/>
        <w:rPr>
          <w:szCs w:val="28"/>
        </w:rPr>
      </w:pPr>
      <w:r>
        <w:rPr>
          <w:szCs w:val="28"/>
        </w:rPr>
        <w:t xml:space="preserve">      - </w:t>
      </w:r>
      <w:proofErr w:type="spellStart"/>
      <w:r>
        <w:rPr>
          <w:szCs w:val="28"/>
        </w:rPr>
        <w:t>Курмангазы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Аксак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кийк</w:t>
      </w:r>
      <w:proofErr w:type="spellEnd"/>
      <w:r>
        <w:rPr>
          <w:szCs w:val="28"/>
        </w:rPr>
        <w:t>»</w:t>
      </w:r>
    </w:p>
    <w:p w:rsidR="00B00A3D" w:rsidRDefault="00B00A3D" w:rsidP="00B00A3D">
      <w:pPr>
        <w:spacing w:line="360" w:lineRule="auto"/>
        <w:ind w:left="710"/>
        <w:rPr>
          <w:szCs w:val="28"/>
        </w:rPr>
      </w:pPr>
      <w:r>
        <w:rPr>
          <w:szCs w:val="28"/>
        </w:rPr>
        <w:t xml:space="preserve">4.   Заключительная часть </w:t>
      </w:r>
    </w:p>
    <w:p w:rsidR="00B00A3D" w:rsidRDefault="00B00A3D" w:rsidP="00B00A3D">
      <w:pPr>
        <w:spacing w:line="360" w:lineRule="auto"/>
        <w:ind w:left="708" w:firstLine="2"/>
        <w:rPr>
          <w:szCs w:val="28"/>
        </w:rPr>
      </w:pPr>
      <w:r>
        <w:rPr>
          <w:szCs w:val="28"/>
        </w:rPr>
        <w:t xml:space="preserve">      - Подведение итогов</w:t>
      </w:r>
    </w:p>
    <w:p w:rsidR="00B00A3D" w:rsidRDefault="00B00A3D" w:rsidP="00B00A3D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      - Домашнее задание</w:t>
      </w:r>
    </w:p>
    <w:p w:rsidR="00B00A3D" w:rsidRDefault="00B00A3D" w:rsidP="00B00A3D">
      <w:pPr>
        <w:spacing w:line="360" w:lineRule="auto"/>
        <w:rPr>
          <w:b/>
          <w:szCs w:val="28"/>
        </w:rPr>
      </w:pPr>
      <w:r>
        <w:rPr>
          <w:b/>
          <w:szCs w:val="28"/>
        </w:rPr>
        <w:t>Хронометраж урока:</w:t>
      </w:r>
    </w:p>
    <w:p w:rsidR="00B00A3D" w:rsidRDefault="00B00A3D" w:rsidP="00B00A3D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  <w:lang w:val="en-US"/>
        </w:rPr>
        <w:t>I</w:t>
      </w:r>
      <w:r>
        <w:rPr>
          <w:szCs w:val="28"/>
        </w:rPr>
        <w:t>. Организационная часть – 2 мин.</w:t>
      </w:r>
      <w:proofErr w:type="gramEnd"/>
      <w:r>
        <w:rPr>
          <w:szCs w:val="28"/>
        </w:rPr>
        <w:t xml:space="preserve"> </w:t>
      </w:r>
    </w:p>
    <w:p w:rsidR="00B00A3D" w:rsidRDefault="00B00A3D" w:rsidP="00B00A3D">
      <w:pPr>
        <w:spacing w:line="360" w:lineRule="auto"/>
        <w:ind w:firstLine="708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Подготовительная часть – 11 мин.</w:t>
      </w:r>
    </w:p>
    <w:p w:rsidR="00B00A3D" w:rsidRDefault="00B00A3D" w:rsidP="00B00A3D">
      <w:pPr>
        <w:spacing w:line="360" w:lineRule="auto"/>
        <w:ind w:firstLine="708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Основная часть – 25 мин.</w:t>
      </w:r>
    </w:p>
    <w:p w:rsidR="00B00A3D" w:rsidRDefault="00B00A3D" w:rsidP="00B00A3D">
      <w:pPr>
        <w:spacing w:line="360" w:lineRule="auto"/>
        <w:ind w:firstLine="708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Заключительная часть – 2 мин.</w:t>
      </w:r>
    </w:p>
    <w:p w:rsidR="00B00A3D" w:rsidRDefault="00B00A3D" w:rsidP="00B00A3D">
      <w:pPr>
        <w:spacing w:line="360" w:lineRule="auto"/>
        <w:rPr>
          <w:b/>
          <w:szCs w:val="28"/>
        </w:rPr>
      </w:pPr>
      <w:r>
        <w:rPr>
          <w:b/>
          <w:szCs w:val="28"/>
        </w:rPr>
        <w:t>Библиография:</w:t>
      </w:r>
    </w:p>
    <w:p w:rsidR="00B00A3D" w:rsidRDefault="00B00A3D" w:rsidP="00B00A3D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А. </w:t>
      </w:r>
      <w:proofErr w:type="spellStart"/>
      <w:r>
        <w:rPr>
          <w:szCs w:val="28"/>
        </w:rPr>
        <w:t>Жаимов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Буркитов</w:t>
      </w:r>
      <w:proofErr w:type="spellEnd"/>
      <w:r>
        <w:rPr>
          <w:szCs w:val="28"/>
        </w:rPr>
        <w:t xml:space="preserve">, Б. </w:t>
      </w:r>
      <w:proofErr w:type="spellStart"/>
      <w:r>
        <w:rPr>
          <w:szCs w:val="28"/>
        </w:rPr>
        <w:t>Ыскаков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Домбыра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уйрену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мектеби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, 1992г.</w:t>
      </w:r>
    </w:p>
    <w:p w:rsidR="00B00A3D" w:rsidRDefault="00B00A3D" w:rsidP="00B00A3D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К. </w:t>
      </w:r>
      <w:proofErr w:type="spellStart"/>
      <w:r>
        <w:rPr>
          <w:szCs w:val="28"/>
        </w:rPr>
        <w:t>Рахишева</w:t>
      </w:r>
      <w:proofErr w:type="spellEnd"/>
      <w:r>
        <w:rPr>
          <w:szCs w:val="28"/>
        </w:rPr>
        <w:t xml:space="preserve">. А. </w:t>
      </w:r>
      <w:proofErr w:type="spellStart"/>
      <w:r>
        <w:rPr>
          <w:szCs w:val="28"/>
        </w:rPr>
        <w:t>Рахишева</w:t>
      </w:r>
      <w:proofErr w:type="spellEnd"/>
      <w:r>
        <w:rPr>
          <w:szCs w:val="28"/>
        </w:rPr>
        <w:t xml:space="preserve"> «</w:t>
      </w:r>
      <w:proofErr w:type="gramStart"/>
      <w:r>
        <w:rPr>
          <w:szCs w:val="28"/>
        </w:rPr>
        <w:t>Произведении</w:t>
      </w:r>
      <w:proofErr w:type="gramEnd"/>
      <w:r>
        <w:rPr>
          <w:szCs w:val="28"/>
        </w:rPr>
        <w:t xml:space="preserve"> зарубежных композиторов для домбры и фортепиано» 2021г.</w:t>
      </w:r>
    </w:p>
    <w:p w:rsidR="00B00A3D" w:rsidRDefault="00B00A3D" w:rsidP="00B00A3D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К. </w:t>
      </w:r>
      <w:proofErr w:type="spellStart"/>
      <w:r>
        <w:rPr>
          <w:szCs w:val="28"/>
        </w:rPr>
        <w:t>Мерембаев</w:t>
      </w:r>
      <w:proofErr w:type="spellEnd"/>
      <w:r>
        <w:rPr>
          <w:szCs w:val="28"/>
        </w:rPr>
        <w:t xml:space="preserve"> «Педагогически репертуар для домбры»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, 1987 г.</w:t>
      </w:r>
    </w:p>
    <w:p w:rsidR="00B00A3D" w:rsidRDefault="00B00A3D" w:rsidP="00B00A3D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А. </w:t>
      </w:r>
      <w:proofErr w:type="spellStart"/>
      <w:r>
        <w:rPr>
          <w:szCs w:val="28"/>
        </w:rPr>
        <w:t>Токтаганов</w:t>
      </w:r>
      <w:proofErr w:type="spellEnd"/>
      <w:r>
        <w:rPr>
          <w:szCs w:val="28"/>
        </w:rPr>
        <w:t xml:space="preserve">, Г. </w:t>
      </w:r>
      <w:proofErr w:type="spellStart"/>
      <w:r>
        <w:rPr>
          <w:szCs w:val="28"/>
        </w:rPr>
        <w:t>Бадилов</w:t>
      </w:r>
      <w:proofErr w:type="spellEnd"/>
      <w:r>
        <w:rPr>
          <w:szCs w:val="28"/>
        </w:rPr>
        <w:t xml:space="preserve"> «Гаммы и арпеджио для домбры»,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, 1990 г.</w:t>
      </w:r>
    </w:p>
    <w:p w:rsidR="00D42BF6" w:rsidRDefault="00D42BF6"/>
    <w:sectPr w:rsidR="00D42BF6" w:rsidSect="00D4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BEA"/>
    <w:multiLevelType w:val="hybridMultilevel"/>
    <w:tmpl w:val="965A87DE"/>
    <w:lvl w:ilvl="0" w:tplc="6F1E2E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C68C6"/>
    <w:multiLevelType w:val="hybridMultilevel"/>
    <w:tmpl w:val="2F6230FE"/>
    <w:lvl w:ilvl="0" w:tplc="9B628F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A3D"/>
    <w:rsid w:val="00B00A3D"/>
    <w:rsid w:val="00D4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3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saodat</dc:creator>
  <cp:keywords/>
  <dc:description/>
  <cp:lastModifiedBy>saodat</cp:lastModifiedBy>
  <cp:revision>3</cp:revision>
  <dcterms:created xsi:type="dcterms:W3CDTF">2023-02-17T06:35:00Z</dcterms:created>
  <dcterms:modified xsi:type="dcterms:W3CDTF">2023-02-17T06:37:00Z</dcterms:modified>
</cp:coreProperties>
</file>